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10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4A379E">
        <w:rPr>
          <w:sz w:val="28"/>
          <w:szCs w:val="28"/>
          <w:lang w:val="kk-KZ"/>
        </w:rPr>
        <w:t>12</w:t>
      </w:r>
      <w:r w:rsidR="000323BC">
        <w:rPr>
          <w:sz w:val="28"/>
          <w:szCs w:val="28"/>
          <w:lang w:val="kk-KZ"/>
        </w:rPr>
        <w:t>6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0323BC">
        <w:rPr>
          <w:sz w:val="28"/>
          <w:szCs w:val="28"/>
          <w:lang w:val="kk-KZ"/>
        </w:rPr>
        <w:t>30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  <w:bookmarkStart w:id="0" w:name="_GoBack"/>
      <w:bookmarkEnd w:id="0"/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62"/>
    <w:rsid w:val="00025F84"/>
    <w:rsid w:val="000323BC"/>
    <w:rsid w:val="00070741"/>
    <w:rsid w:val="0018343D"/>
    <w:rsid w:val="004A379E"/>
    <w:rsid w:val="00744AF3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2020-03-26T03:38:00Z</dcterms:created>
  <dcterms:modified xsi:type="dcterms:W3CDTF">2020-03-26T03:38:00Z</dcterms:modified>
</cp:coreProperties>
</file>